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99" w:rsidRPr="007656FE" w:rsidRDefault="00AE0299" w:rsidP="00765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МЕТОДИЧЕСКАЯ РАЗРАБОТКА</w:t>
      </w:r>
      <w:r w:rsidRPr="007656F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7656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ВНЕКЛАССНОГО МЕРОПРИЯТИЯ</w:t>
      </w:r>
    </w:p>
    <w:p w:rsidR="00214B87" w:rsidRPr="00214B87" w:rsidRDefault="00214B87" w:rsidP="00214B87">
      <w:pPr>
        <w:pStyle w:val="1"/>
        <w:shd w:val="clear" w:color="auto" w:fill="FFFFFF"/>
        <w:spacing w:before="0" w:line="312" w:lineRule="atLeast"/>
        <w:jc w:val="center"/>
        <w:rPr>
          <w:rFonts w:ascii="Open Sans" w:hAnsi="Open Sans"/>
          <w:color w:val="000000"/>
          <w:kern w:val="36"/>
          <w:lang w:eastAsia="ru-RU"/>
        </w:rPr>
      </w:pPr>
      <w:r w:rsidRPr="00214B87">
        <w:rPr>
          <w:rFonts w:ascii="Open Sans" w:hAnsi="Open Sans"/>
          <w:color w:val="000000"/>
          <w:kern w:val="36"/>
          <w:lang w:eastAsia="ru-RU"/>
        </w:rPr>
        <w:t xml:space="preserve">«Географический </w:t>
      </w:r>
      <w:proofErr w:type="spellStart"/>
      <w:r w:rsidRPr="00214B87">
        <w:rPr>
          <w:rFonts w:ascii="Open Sans" w:hAnsi="Open Sans"/>
          <w:color w:val="000000"/>
          <w:kern w:val="36"/>
          <w:lang w:eastAsia="ru-RU"/>
        </w:rPr>
        <w:t>квест</w:t>
      </w:r>
      <w:proofErr w:type="spellEnd"/>
      <w:r w:rsidRPr="00214B87">
        <w:rPr>
          <w:rFonts w:ascii="Open Sans" w:hAnsi="Open Sans"/>
          <w:color w:val="000000"/>
          <w:kern w:val="36"/>
          <w:lang w:eastAsia="ru-RU"/>
        </w:rPr>
        <w:t>»</w:t>
      </w:r>
    </w:p>
    <w:p w:rsidR="00AE0299" w:rsidRPr="007656FE" w:rsidRDefault="00AE0299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0299" w:rsidRPr="007656FE" w:rsidRDefault="00F33B89" w:rsidP="007656FE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7656FE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Разработчик</w:t>
      </w:r>
      <w:r w:rsidRPr="007656FE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:</w:t>
      </w:r>
      <w:r w:rsidR="00AE0299" w:rsidRPr="007656FE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</w:t>
      </w:r>
      <w:r w:rsidRPr="007656FE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Шалаева С.А., </w:t>
      </w:r>
    </w:p>
    <w:p w:rsidR="00F33B89" w:rsidRPr="007656FE" w:rsidRDefault="00F33B89" w:rsidP="007656FE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7656FE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учитель географии</w:t>
      </w:r>
      <w:r w:rsidR="00AE0299" w:rsidRPr="007656FE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МАОУ «СОШ № 6»</w:t>
      </w:r>
    </w:p>
    <w:p w:rsidR="00F33B89" w:rsidRPr="007656FE" w:rsidRDefault="00F33B89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37A57" w:rsidRPr="007656FE" w:rsidRDefault="00A37A57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656F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A37A57" w:rsidRPr="007656FE" w:rsidRDefault="00A37A57" w:rsidP="007656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предлагаемой методической разработке демонстрируется методика проведения вне</w:t>
      </w:r>
      <w:r w:rsidR="008707D2"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классного</w:t>
      </w:r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мероприятия по </w:t>
      </w:r>
      <w:r w:rsidR="008707D2"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географии </w:t>
      </w:r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форме интерактивной командной </w:t>
      </w:r>
      <w:proofErr w:type="spellStart"/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квест</w:t>
      </w:r>
      <w:proofErr w:type="spellEnd"/>
      <w:r w:rsidR="008707D2"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-игры</w:t>
      </w:r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</w:t>
      </w:r>
    </w:p>
    <w:p w:rsidR="00A37A57" w:rsidRPr="007656FE" w:rsidRDefault="00A37A57" w:rsidP="007656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Формирование целостности сознания, единой системы знаний о природе невозможно без активизации познавательной деятельности обучающихся, формирования и развития устойчивого и</w:t>
      </w:r>
      <w:r w:rsidR="008707D2"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нтереса к изучаемому материалу. </w:t>
      </w:r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Познавательный интерес порождает активность, а повышение активности укрепляет и углубляет познавательный интерес. </w:t>
      </w:r>
    </w:p>
    <w:p w:rsidR="00A37A57" w:rsidRPr="007656FE" w:rsidRDefault="00A37A57" w:rsidP="007656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555555"/>
          <w:sz w:val="24"/>
          <w:szCs w:val="24"/>
          <w:shd w:val="clear" w:color="auto" w:fill="FFFFFF"/>
        </w:rPr>
      </w:pPr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Одним из путей активизации познавательной деятельности обучающихся является вне</w:t>
      </w:r>
      <w:r w:rsidR="008707D2"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классная</w:t>
      </w:r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работа, основной целью которой является </w:t>
      </w:r>
      <w:r w:rsidRPr="007656FE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развития творческого потенциала, самостоятельности обучающегося, его способности к познанию нового и решению нестандартных задач. </w:t>
      </w:r>
      <w:r w:rsidR="008707D2" w:rsidRPr="007656FE">
        <w:rPr>
          <w:rFonts w:ascii="Times New Roman" w:eastAsia="Calibri" w:hAnsi="Times New Roman" w:cs="Times New Roman"/>
          <w:bCs/>
          <w:sz w:val="24"/>
          <w:szCs w:val="24"/>
        </w:rPr>
        <w:t>Внеклассная</w:t>
      </w:r>
      <w:r w:rsidRPr="007656FE">
        <w:rPr>
          <w:rFonts w:ascii="Times New Roman" w:eastAsia="Calibri" w:hAnsi="Times New Roman" w:cs="Times New Roman"/>
          <w:bCs/>
          <w:sz w:val="24"/>
          <w:szCs w:val="24"/>
        </w:rPr>
        <w:t xml:space="preserve"> работа</w:t>
      </w:r>
      <w:r w:rsidRPr="007656FE">
        <w:rPr>
          <w:rFonts w:ascii="Times New Roman" w:eastAsia="Calibri" w:hAnsi="Times New Roman" w:cs="Times New Roman"/>
          <w:sz w:val="24"/>
          <w:szCs w:val="24"/>
        </w:rPr>
        <w:t> по предмету – это продолжение учебно-воспитательного процесса, начатого на уроке.</w:t>
      </w:r>
    </w:p>
    <w:p w:rsidR="00A37A57" w:rsidRPr="007656FE" w:rsidRDefault="008707D2" w:rsidP="007656F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В организации внеклассной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деятельности обучающихся особую роль играют игровые технологии, технологии интерактивного обучения. </w:t>
      </w:r>
      <w:proofErr w:type="gramEnd"/>
    </w:p>
    <w:p w:rsidR="00A37A57" w:rsidRPr="007656FE" w:rsidRDefault="00A37A57" w:rsidP="007656FE">
      <w:pPr>
        <w:spacing w:after="200" w:line="240" w:lineRule="auto"/>
        <w:ind w:lef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Одной из сравнительно новых интерактивных форм игровой деятельности, используемых в учебном процессе, является игра </w:t>
      </w:r>
      <w:proofErr w:type="spellStart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квест</w:t>
      </w:r>
      <w:proofErr w:type="spellEnd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Квест</w:t>
      </w:r>
      <w:proofErr w:type="spellEnd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– это последовательность прохождения участниками этапов, состоящих из нескольких заданий, сопровождающихся подсказками. </w:t>
      </w:r>
    </w:p>
    <w:p w:rsidR="00A37A57" w:rsidRPr="007656FE" w:rsidRDefault="00A37A57" w:rsidP="007656FE">
      <w:pPr>
        <w:spacing w:after="200" w:line="240" w:lineRule="auto"/>
        <w:ind w:left="57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5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Обращение</w:t>
      </w:r>
      <w:r w:rsidRPr="00765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 </w:t>
      </w:r>
      <w:proofErr w:type="spellStart"/>
      <w:r w:rsidR="008707D2" w:rsidRPr="007656FE">
        <w:rPr>
          <w:rFonts w:ascii="Times New Roman" w:hAnsi="Times New Roman" w:cs="Times New Roman"/>
          <w:sz w:val="24"/>
          <w:szCs w:val="24"/>
        </w:rPr>
        <w:fldChar w:fldCharType="begin"/>
      </w:r>
      <w:r w:rsidR="008707D2" w:rsidRPr="007656FE">
        <w:rPr>
          <w:rFonts w:ascii="Times New Roman" w:hAnsi="Times New Roman" w:cs="Times New Roman"/>
          <w:sz w:val="24"/>
          <w:szCs w:val="24"/>
        </w:rPr>
        <w:instrText xml:space="preserve"> HYPERLINK "http://socobraz.ru/index.php/%D0%A1%D0%BE%D1%86%D0%9E%D0%B1%D1%80%D0%B0%D0%B7_%D0%BD%D0%B0_X_%D0%92%D1%81%D0%B5%D1%80%D0%BE%D1%81%D1%81%D0%B8%D0%B9%D1%81%D0%BA%D0%BE%D0%BC_%40%D0%B2%D0%B3%D1%83%D1%81%D1%82%D0%BE%D0%B2%D1%81%D0%BA%D0%BE%D0%BC_%D0%B8%D0%BD%D1%82%D0%B5%D1%80%D0%BD%D0%B5%D1%82-%D0%BF%D0%B5%D0%B4%D1%81%D0%BE%D0%B2%D0%B5%D1%82%D0%B5/%D0%9A%D0%B2%D0%B5%D1%81%D1%82" \o "СоцОбраз на X Всероссийском @вгустовском интернет-педсовете/Квест" </w:instrText>
      </w:r>
      <w:r w:rsidR="008707D2" w:rsidRPr="007656FE">
        <w:rPr>
          <w:rFonts w:ascii="Times New Roman" w:hAnsi="Times New Roman" w:cs="Times New Roman"/>
          <w:sz w:val="24"/>
          <w:szCs w:val="24"/>
        </w:rPr>
        <w:fldChar w:fldCharType="separate"/>
      </w:r>
      <w:r w:rsidRPr="00765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квестовой</w:t>
      </w:r>
      <w:proofErr w:type="spellEnd"/>
      <w:r w:rsidRPr="00765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технологии</w:t>
      </w:r>
      <w:r w:rsidR="008707D2" w:rsidRPr="00765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Pr="00765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было обусловлено следующими моментами:</w:t>
      </w:r>
    </w:p>
    <w:p w:rsidR="00A37A57" w:rsidRPr="007656FE" w:rsidRDefault="00A37A57" w:rsidP="007656FE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универсальная игровая технология включает соревновательные механизмы, что создает дополнительную мотивацию для активизации познавательной деятельности обучающихся;</w:t>
      </w:r>
    </w:p>
    <w:p w:rsidR="00A37A57" w:rsidRPr="007656FE" w:rsidRDefault="00A37A57" w:rsidP="007656FE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дает возможность в качестве загадок включать </w:t>
      </w:r>
      <w:proofErr w:type="spellStart"/>
      <w:r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деятельностные</w:t>
      </w:r>
      <w:proofErr w:type="spellEnd"/>
      <w:r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практические задания, что дает возможность участникам применить теоретические знания на практике;</w:t>
      </w:r>
    </w:p>
    <w:p w:rsidR="00A37A57" w:rsidRPr="007656FE" w:rsidRDefault="00A37A57" w:rsidP="007656FE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благодаря системе подсказок позволяет участникам с разным уровнем подготовленности включиться в игру.</w:t>
      </w:r>
    </w:p>
    <w:p w:rsidR="00A37A57" w:rsidRPr="007656FE" w:rsidRDefault="00F33B89" w:rsidP="007656FE">
      <w:pPr>
        <w:spacing w:after="0" w:line="240" w:lineRule="auto"/>
        <w:ind w:left="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Предлагаемая форма проведения мероприятия способствует формированию коммуникативной компетенции обучающихся, раскрытию их внутреннего потенциала и интеллектуальных способностей, развитию критического мышления. </w:t>
      </w:r>
    </w:p>
    <w:p w:rsidR="00A37A57" w:rsidRPr="007656FE" w:rsidRDefault="00A37A57" w:rsidP="007656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656FE">
        <w:rPr>
          <w:rFonts w:ascii="Times New Roman" w:eastAsia="Calibri" w:hAnsi="Times New Roman" w:cs="Times New Roman"/>
          <w:iCs/>
          <w:sz w:val="24"/>
          <w:szCs w:val="24"/>
        </w:rPr>
        <w:t>Данное мероприятие направлено на развитие общих компетенций обучающихся:</w:t>
      </w:r>
    </w:p>
    <w:p w:rsidR="00A37A57" w:rsidRPr="007656FE" w:rsidRDefault="000D1DF4" w:rsidP="007656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42F45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Принимать решения в стандартных и нестандартных ситуациях и нести за них ответственность;</w:t>
      </w:r>
    </w:p>
    <w:p w:rsidR="00A37A57" w:rsidRPr="007656FE" w:rsidRDefault="000D1DF4" w:rsidP="007656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sub_5004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42F45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A37A57" w:rsidRPr="007656FE" w:rsidRDefault="000D1DF4" w:rsidP="007656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sub_5006"/>
      <w:bookmarkEnd w:id="0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Работать в коллективе и 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в команде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A37A57" w:rsidRPr="007656FE" w:rsidRDefault="000D1DF4" w:rsidP="007656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" w:name="sub_5007"/>
      <w:bookmarkEnd w:id="1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Брать на себя ответственность за работу членов команды, 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за результат выполнения заданий.</w:t>
      </w:r>
      <w:bookmarkEnd w:id="2"/>
    </w:p>
    <w:p w:rsidR="00A37A57" w:rsidRPr="007656FE" w:rsidRDefault="00A37A57" w:rsidP="007656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 и пр</w:t>
      </w:r>
      <w:r w:rsidR="00142F45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оведение мероприятия осуществляется в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несколько этапов.</w:t>
      </w:r>
    </w:p>
    <w:p w:rsidR="00A37A57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 Подготовительный этап:</w:t>
      </w:r>
    </w:p>
    <w:p w:rsidR="00A37A57" w:rsidRPr="007656FE" w:rsidRDefault="00142F45" w:rsidP="007656F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темы, целей, задач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формы проведения мероприятия;</w:t>
      </w:r>
    </w:p>
    <w:p w:rsidR="00A37A57" w:rsidRPr="007656FE" w:rsidRDefault="00A37A57" w:rsidP="007656F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подбор дидактического материала;</w:t>
      </w:r>
    </w:p>
    <w:p w:rsidR="00A37A57" w:rsidRPr="007656FE" w:rsidRDefault="00A37A57" w:rsidP="007656F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со</w:t>
      </w:r>
      <w:r w:rsidR="000D1DF4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ставление вопросов и заданий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A37A57" w:rsidRPr="007656FE" w:rsidRDefault="00A37A57" w:rsidP="007656F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проведение инструктажа и консультирование участников;</w:t>
      </w:r>
    </w:p>
    <w:p w:rsidR="00A37A57" w:rsidRPr="007656FE" w:rsidRDefault="00A37A57" w:rsidP="007656F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подготовка грамот и дипломов для награждения победителей;</w:t>
      </w:r>
    </w:p>
    <w:p w:rsidR="00A37A57" w:rsidRPr="007656FE" w:rsidRDefault="00A37A57" w:rsidP="007656F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Подготовка </w:t>
      </w:r>
      <w:proofErr w:type="gramStart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A37A57" w:rsidRPr="007656FE" w:rsidRDefault="00A37A57" w:rsidP="007656F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рекомендованной литературы и примерных вопросов.</w:t>
      </w:r>
    </w:p>
    <w:p w:rsidR="00A37A57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Основной этап:</w:t>
      </w:r>
      <w:r w:rsidR="00142F45"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проведение игры.</w:t>
      </w:r>
    </w:p>
    <w:p w:rsidR="00A37A57" w:rsidRPr="007656FE" w:rsidRDefault="00A37A57" w:rsidP="007656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 Заключительный этап:</w:t>
      </w:r>
    </w:p>
    <w:p w:rsidR="00A37A57" w:rsidRPr="007656FE" w:rsidRDefault="00A37A57" w:rsidP="007656F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объявление результатов игры (н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аграждение команды-победителя и поощрение участников, принимавших участие в мероприятии),</w:t>
      </w:r>
    </w:p>
    <w:p w:rsidR="00A37A57" w:rsidRPr="007656FE" w:rsidRDefault="00A37A57" w:rsidP="007656F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656FE">
        <w:rPr>
          <w:rFonts w:ascii="Times New Roman" w:eastAsia="Calibri" w:hAnsi="Times New Roman" w:cs="Times New Roman"/>
          <w:bCs/>
          <w:sz w:val="24"/>
          <w:szCs w:val="24"/>
        </w:rPr>
        <w:t>подведение итогов,</w:t>
      </w:r>
    </w:p>
    <w:p w:rsidR="00A37A57" w:rsidRPr="007656FE" w:rsidRDefault="00A37A57" w:rsidP="007656F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рефлексия</w:t>
      </w:r>
      <w:r w:rsidRPr="007656F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обмен мнениями участников мероприятия, оценка мероприятия обучающимися). </w:t>
      </w:r>
    </w:p>
    <w:p w:rsidR="00A37A57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7A57" w:rsidRPr="007656FE" w:rsidRDefault="00A37A57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 проведения вне</w:t>
      </w:r>
      <w:r w:rsidR="00733602"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классного</w:t>
      </w: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мероприятия</w:t>
      </w:r>
      <w:r w:rsidR="00214B8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A37A57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Время проведения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: 90 минут.</w:t>
      </w:r>
    </w:p>
    <w:p w:rsidR="00733602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проведения: 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интерактивная игра-соревнование по </w:t>
      </w:r>
      <w:r w:rsidR="00733602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географии.</w:t>
      </w:r>
    </w:p>
    <w:p w:rsidR="00A37A57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Цели мероприятия:</w:t>
      </w:r>
    </w:p>
    <w:p w:rsidR="00A37A57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Методическая: 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демонстрация методики применения игровых технологий во внеурочной деятель</w:t>
      </w:r>
      <w:r w:rsidR="00733602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ности на примере проведения внеклассного 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мероприятия – интерактивной командной игры «</w:t>
      </w:r>
      <w:proofErr w:type="spellStart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Квест</w:t>
      </w:r>
      <w:proofErr w:type="spellEnd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»;</w:t>
      </w:r>
    </w:p>
    <w:p w:rsidR="00A37A57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образовательные</w:t>
      </w:r>
      <w:r w:rsidRPr="007656FE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:</w:t>
      </w:r>
    </w:p>
    <w:p w:rsidR="00A37A57" w:rsidRPr="007656FE" w:rsidRDefault="00A37A57" w:rsidP="007656FE">
      <w:pPr>
        <w:numPr>
          <w:ilvl w:val="0"/>
          <w:numId w:val="1"/>
        </w:numPr>
        <w:tabs>
          <w:tab w:val="num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расширение и закрепление знаний обучающихся по </w:t>
      </w:r>
      <w:r w:rsidR="00733602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географии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019BE" w:rsidRPr="007656FE" w:rsidRDefault="00A37A57" w:rsidP="007656FE">
      <w:pPr>
        <w:numPr>
          <w:ilvl w:val="0"/>
          <w:numId w:val="1"/>
        </w:numPr>
        <w:tabs>
          <w:tab w:val="num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совершенствование умений применять полученные знания на практике;</w:t>
      </w:r>
    </w:p>
    <w:p w:rsidR="00A37A57" w:rsidRPr="007656FE" w:rsidRDefault="00A37A57" w:rsidP="007656FE">
      <w:pPr>
        <w:numPr>
          <w:ilvl w:val="0"/>
          <w:numId w:val="1"/>
        </w:numPr>
        <w:tabs>
          <w:tab w:val="num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внедрение интерактивных </w:t>
      </w:r>
      <w:r w:rsidR="0016712D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игровых технологий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образовательный процесс;</w:t>
      </w:r>
    </w:p>
    <w:p w:rsidR="00A37A57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развивающие:</w:t>
      </w:r>
    </w:p>
    <w:p w:rsidR="00A37A57" w:rsidRPr="007656FE" w:rsidRDefault="00A37A57" w:rsidP="007656FE">
      <w:pPr>
        <w:numPr>
          <w:ilvl w:val="0"/>
          <w:numId w:val="2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повышение интереса к дисциплинам естественно-математического цикла;</w:t>
      </w:r>
    </w:p>
    <w:p w:rsidR="00A37A57" w:rsidRPr="007656FE" w:rsidRDefault="00A37A57" w:rsidP="007656FE">
      <w:pPr>
        <w:numPr>
          <w:ilvl w:val="0"/>
          <w:numId w:val="2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умений поиска необходимой информации, способности грамотно формулировать свои мысли, идеи;</w:t>
      </w:r>
    </w:p>
    <w:p w:rsidR="00A37A57" w:rsidRPr="007656FE" w:rsidRDefault="00A37A57" w:rsidP="007656FE">
      <w:pPr>
        <w:numPr>
          <w:ilvl w:val="0"/>
          <w:numId w:val="2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логического мышления, умения быстро принимать решения и аргументировать свой выбор;</w:t>
      </w:r>
    </w:p>
    <w:p w:rsidR="00A37A57" w:rsidRPr="007656FE" w:rsidRDefault="00A37A57" w:rsidP="007656FE">
      <w:pPr>
        <w:numPr>
          <w:ilvl w:val="0"/>
          <w:numId w:val="2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навыков работы в команде;</w:t>
      </w:r>
    </w:p>
    <w:p w:rsidR="00A37A57" w:rsidRPr="007656FE" w:rsidRDefault="00A37A57" w:rsidP="007656FE">
      <w:pPr>
        <w:numPr>
          <w:ilvl w:val="0"/>
          <w:numId w:val="2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коммуникативной компетенции </w:t>
      </w:r>
      <w:proofErr w:type="gramStart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A37A57" w:rsidRPr="007656FE" w:rsidRDefault="00A37A57" w:rsidP="007656FE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воспитательные:</w:t>
      </w:r>
    </w:p>
    <w:p w:rsidR="00A37A57" w:rsidRPr="007656FE" w:rsidRDefault="00A37A57" w:rsidP="007656F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интереса к решению нестандартных задач и умения применять полученные знания на практике;</w:t>
      </w:r>
    </w:p>
    <w:p w:rsidR="00A37A57" w:rsidRPr="007656FE" w:rsidRDefault="00A37A57" w:rsidP="007656F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воспитание активной, инициативной личности, </w:t>
      </w:r>
    </w:p>
    <w:p w:rsidR="00A37A57" w:rsidRPr="007656FE" w:rsidRDefault="00A37A57" w:rsidP="007656F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чувства ответственности за членов своей команды.</w:t>
      </w:r>
    </w:p>
    <w:p w:rsidR="00A37A57" w:rsidRPr="007656FE" w:rsidRDefault="00A37A57" w:rsidP="00765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Методы и приемы: </w:t>
      </w:r>
      <w:r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частично-поисковый, проблемный метод, активный и интерактивный методы.</w:t>
      </w:r>
    </w:p>
    <w:p w:rsidR="00A37A57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Образовательные технологии: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информационно-коммуникационные, игровые технологии, педагогика сотрудничества.</w:t>
      </w:r>
    </w:p>
    <w:p w:rsidR="00A37A57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Участники мероприятия:</w:t>
      </w:r>
    </w:p>
    <w:p w:rsidR="00733602" w:rsidRPr="007656FE" w:rsidRDefault="00733602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Организатор</w:t>
      </w:r>
      <w:r w:rsidR="00A37A57"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учитель географии   Шалаева С.А.</w:t>
      </w:r>
    </w:p>
    <w:p w:rsidR="00A37A57" w:rsidRPr="007656FE" w:rsidRDefault="00733602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Помощники организатора</w:t>
      </w:r>
      <w:r w:rsidR="00A37A57"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обучающиеся старших классов.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37A57" w:rsidRPr="007656FE" w:rsidRDefault="00F839A4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Участники игры</w:t>
      </w:r>
      <w:r w:rsidR="00A37A57"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: 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обучающиеся </w:t>
      </w:r>
      <w:r w:rsidR="00733602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6-х классов</w:t>
      </w:r>
      <w:r w:rsidR="00A37A57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37A57" w:rsidRPr="007656FE" w:rsidRDefault="00A37A57" w:rsidP="007656FE">
      <w:pPr>
        <w:spacing w:after="0" w:line="240" w:lineRule="auto"/>
        <w:ind w:left="862" w:hanging="862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656FE">
        <w:rPr>
          <w:rFonts w:ascii="Times New Roman" w:eastAsia="Calibri" w:hAnsi="Times New Roman" w:cs="Times New Roman"/>
          <w:b/>
          <w:bCs/>
          <w:sz w:val="24"/>
          <w:szCs w:val="24"/>
        </w:rPr>
        <w:t>Обеспечение вне</w:t>
      </w:r>
      <w:r w:rsidR="00733602" w:rsidRPr="007656FE">
        <w:rPr>
          <w:rFonts w:ascii="Times New Roman" w:eastAsia="Calibri" w:hAnsi="Times New Roman" w:cs="Times New Roman"/>
          <w:b/>
          <w:bCs/>
          <w:sz w:val="24"/>
          <w:szCs w:val="24"/>
        </w:rPr>
        <w:t>классного</w:t>
      </w:r>
      <w:r w:rsidRPr="007656F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мероприятия:</w:t>
      </w:r>
    </w:p>
    <w:p w:rsidR="00A37A57" w:rsidRPr="007656FE" w:rsidRDefault="00A37A57" w:rsidP="007656F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656FE">
        <w:rPr>
          <w:rFonts w:ascii="Times New Roman" w:eastAsia="Calibri" w:hAnsi="Times New Roman" w:cs="Times New Roman"/>
          <w:bCs/>
          <w:sz w:val="24"/>
          <w:szCs w:val="24"/>
        </w:rPr>
        <w:t>м</w:t>
      </w:r>
      <w:r w:rsidRPr="007656FE">
        <w:rPr>
          <w:rFonts w:ascii="Times New Roman" w:eastAsia="Calibri" w:hAnsi="Times New Roman" w:cs="Times New Roman"/>
          <w:sz w:val="24"/>
          <w:szCs w:val="24"/>
        </w:rPr>
        <w:t>обильные телефоны</w:t>
      </w:r>
      <w:r w:rsidRPr="007656FE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:rsidR="00A37A57" w:rsidRPr="007656FE" w:rsidRDefault="00A37A57" w:rsidP="007656F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656FE">
        <w:rPr>
          <w:rFonts w:ascii="Times New Roman" w:eastAsia="Calibri" w:hAnsi="Times New Roman" w:cs="Times New Roman"/>
          <w:bCs/>
          <w:sz w:val="24"/>
          <w:szCs w:val="24"/>
        </w:rPr>
        <w:t>к</w:t>
      </w:r>
      <w:r w:rsidRPr="007656FE">
        <w:rPr>
          <w:rFonts w:ascii="Times New Roman" w:eastAsia="Calibri" w:hAnsi="Times New Roman" w:cs="Times New Roman"/>
          <w:sz w:val="24"/>
          <w:szCs w:val="24"/>
        </w:rPr>
        <w:t>о</w:t>
      </w:r>
      <w:r w:rsidR="00733602" w:rsidRPr="007656FE">
        <w:rPr>
          <w:rFonts w:ascii="Times New Roman" w:eastAsia="Calibri" w:hAnsi="Times New Roman" w:cs="Times New Roman"/>
          <w:sz w:val="24"/>
          <w:szCs w:val="24"/>
        </w:rPr>
        <w:t>нверты</w:t>
      </w:r>
      <w:r w:rsidRPr="007656FE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733602" w:rsidRPr="007656FE">
        <w:rPr>
          <w:rFonts w:ascii="Times New Roman" w:eastAsia="Calibri" w:hAnsi="Times New Roman" w:cs="Times New Roman"/>
          <w:sz w:val="24"/>
          <w:szCs w:val="24"/>
        </w:rPr>
        <w:t xml:space="preserve"> заданиями</w:t>
      </w:r>
      <w:r w:rsidRPr="007656FE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:rsidR="00A37A57" w:rsidRPr="007656FE" w:rsidRDefault="00A37A57" w:rsidP="007656F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656FE">
        <w:rPr>
          <w:rFonts w:ascii="Times New Roman" w:eastAsia="Calibri" w:hAnsi="Times New Roman" w:cs="Times New Roman"/>
          <w:bCs/>
          <w:sz w:val="24"/>
          <w:szCs w:val="24"/>
        </w:rPr>
        <w:t>б</w:t>
      </w:r>
      <w:r w:rsidRPr="007656FE">
        <w:rPr>
          <w:rFonts w:ascii="Times New Roman" w:eastAsia="Calibri" w:hAnsi="Times New Roman" w:cs="Times New Roman"/>
          <w:sz w:val="24"/>
          <w:szCs w:val="24"/>
        </w:rPr>
        <w:t>умага, ручки, карандаши для участников</w:t>
      </w:r>
      <w:r w:rsidRPr="007656FE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733602" w:rsidRPr="007656FE">
        <w:rPr>
          <w:rFonts w:ascii="Times New Roman" w:eastAsia="Calibri" w:hAnsi="Times New Roman" w:cs="Times New Roman"/>
          <w:bCs/>
          <w:sz w:val="24"/>
          <w:szCs w:val="24"/>
        </w:rPr>
        <w:t xml:space="preserve"> атласы по географии для 6 класса,</w:t>
      </w:r>
    </w:p>
    <w:p w:rsidR="00A37A57" w:rsidRPr="007656FE" w:rsidRDefault="00A37A57" w:rsidP="007656F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656FE">
        <w:rPr>
          <w:rFonts w:ascii="Times New Roman" w:eastAsia="Calibri" w:hAnsi="Times New Roman" w:cs="Times New Roman"/>
          <w:bCs/>
          <w:sz w:val="24"/>
          <w:szCs w:val="24"/>
        </w:rPr>
        <w:t>к</w:t>
      </w:r>
      <w:r w:rsidRPr="007656FE">
        <w:rPr>
          <w:rFonts w:ascii="Times New Roman" w:eastAsia="Calibri" w:hAnsi="Times New Roman" w:cs="Times New Roman"/>
          <w:sz w:val="24"/>
          <w:szCs w:val="24"/>
        </w:rPr>
        <w:t>оробка с призами</w:t>
      </w:r>
      <w:r w:rsidRPr="007656FE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:rsidR="00A37A57" w:rsidRPr="007656FE" w:rsidRDefault="00A37A57" w:rsidP="007656F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656FE">
        <w:rPr>
          <w:rFonts w:ascii="Times New Roman" w:eastAsia="Calibri" w:hAnsi="Times New Roman" w:cs="Times New Roman"/>
          <w:bCs/>
          <w:sz w:val="24"/>
          <w:szCs w:val="24"/>
        </w:rPr>
        <w:t>д</w:t>
      </w:r>
      <w:r w:rsidRPr="007656FE">
        <w:rPr>
          <w:rFonts w:ascii="Times New Roman" w:eastAsia="Calibri" w:hAnsi="Times New Roman" w:cs="Times New Roman"/>
          <w:sz w:val="24"/>
          <w:szCs w:val="24"/>
        </w:rPr>
        <w:t>ипломы, грамоты.</w:t>
      </w:r>
    </w:p>
    <w:p w:rsidR="00A37A57" w:rsidRPr="007656FE" w:rsidRDefault="00A37A57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839A4" w:rsidRPr="007656FE" w:rsidRDefault="00F839A4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194BB1" w:rsidRPr="007656FE" w:rsidRDefault="00194BB1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3" w:name="_GoBack"/>
      <w:r w:rsidRPr="007656F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Методические рекомендации проведения</w:t>
      </w:r>
      <w:r w:rsidRPr="007656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внеклассного мероприятия</w:t>
      </w:r>
    </w:p>
    <w:p w:rsidR="00D52CB8" w:rsidRPr="00D52CB8" w:rsidRDefault="00D52CB8" w:rsidP="00D52CB8">
      <w:pPr>
        <w:shd w:val="clear" w:color="auto" w:fill="FFFFFF"/>
        <w:spacing w:after="0" w:line="312" w:lineRule="atLeast"/>
        <w:jc w:val="center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D52CB8">
        <w:rPr>
          <w:rFonts w:ascii="Open Sans" w:eastAsia="Times New Roman" w:hAnsi="Open Sans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«Географический </w:t>
      </w:r>
      <w:proofErr w:type="spellStart"/>
      <w:r w:rsidRPr="00D52CB8">
        <w:rPr>
          <w:rFonts w:ascii="Open Sans" w:eastAsia="Times New Roman" w:hAnsi="Open Sans" w:cs="Times New Roman"/>
          <w:b/>
          <w:bCs/>
          <w:color w:val="000000"/>
          <w:kern w:val="36"/>
          <w:sz w:val="24"/>
          <w:szCs w:val="24"/>
          <w:lang w:eastAsia="ru-RU"/>
        </w:rPr>
        <w:t>квест</w:t>
      </w:r>
      <w:proofErr w:type="spellEnd"/>
      <w:r w:rsidRPr="00D52CB8">
        <w:rPr>
          <w:rFonts w:ascii="Open Sans" w:eastAsia="Times New Roman" w:hAnsi="Open Sans" w:cs="Times New Roman"/>
          <w:b/>
          <w:bCs/>
          <w:color w:val="000000"/>
          <w:kern w:val="36"/>
          <w:sz w:val="24"/>
          <w:szCs w:val="24"/>
          <w:lang w:eastAsia="ru-RU"/>
        </w:rPr>
        <w:t>»</w:t>
      </w:r>
    </w:p>
    <w:bookmarkEnd w:id="3"/>
    <w:p w:rsidR="00CB0CAF" w:rsidRPr="007656FE" w:rsidRDefault="00CB0CAF" w:rsidP="007656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56FE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 xml:space="preserve"> (с англ. </w:t>
      </w:r>
      <w:proofErr w:type="spellStart"/>
      <w:r w:rsidRPr="007656FE">
        <w:rPr>
          <w:rFonts w:ascii="Times New Roman" w:hAnsi="Times New Roman" w:cs="Times New Roman"/>
          <w:sz w:val="24"/>
          <w:szCs w:val="24"/>
        </w:rPr>
        <w:t>Quest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 xml:space="preserve"> — «поиск, поиск приключений») – пешая командная игра. </w:t>
      </w:r>
    </w:p>
    <w:p w:rsidR="00194BB1" w:rsidRPr="007656FE" w:rsidRDefault="00194BB1" w:rsidP="007656F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spellStart"/>
      <w:r w:rsidRPr="007656FE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 xml:space="preserve"> – это очень увлекательное занятие, как для того, кто отгадывает, так и для того, кто придумывает загадки.  </w:t>
      </w:r>
      <w:proofErr w:type="spellStart"/>
      <w:r w:rsidR="00F839A4" w:rsidRPr="007656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Квест</w:t>
      </w:r>
      <w:proofErr w:type="spellEnd"/>
      <w:r w:rsidR="00F839A4" w:rsidRPr="007656FE">
        <w:rPr>
          <w:rFonts w:ascii="Times New Roman" w:hAnsi="Times New Roman" w:cs="Times New Roman"/>
          <w:sz w:val="24"/>
          <w:szCs w:val="24"/>
          <w:lang w:eastAsia="ru-RU"/>
        </w:rPr>
        <w:t> – это вид сюжета (литературного, компьютерного, игрового), в котором путешествие к намеченной цели проходит через преодоление ряда трудностей.</w:t>
      </w:r>
      <w:r w:rsidRPr="007656F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B179B" w:rsidRPr="007656FE" w:rsidRDefault="00F33B89" w:rsidP="007656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656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ходе игры дети перемещаются  по зданию   школы</w:t>
      </w:r>
      <w:r w:rsidR="00846AFB" w:rsidRPr="007656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(игру можно проводить и на улице)</w:t>
      </w:r>
      <w:r w:rsidRPr="007656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где</w:t>
      </w:r>
      <w:r w:rsidR="00D52C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размещены в разных местах  конверты</w:t>
      </w:r>
      <w:r w:rsidRPr="007656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 записками</w:t>
      </w:r>
      <w:r w:rsidR="00C05957" w:rsidRPr="007656FE">
        <w:rPr>
          <w:rFonts w:ascii="Times New Roman" w:hAnsi="Times New Roman" w:cs="Times New Roman"/>
          <w:sz w:val="24"/>
          <w:szCs w:val="24"/>
        </w:rPr>
        <w:t>, в которых содержатся задания на логику и мышление.</w:t>
      </w:r>
      <w:r w:rsidR="00846AFB" w:rsidRPr="007656FE">
        <w:rPr>
          <w:rFonts w:ascii="Times New Roman" w:hAnsi="Times New Roman" w:cs="Times New Roman"/>
          <w:sz w:val="24"/>
          <w:szCs w:val="24"/>
        </w:rPr>
        <w:t xml:space="preserve"> </w:t>
      </w:r>
      <w:r w:rsidR="00C05957"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Игроки получает </w:t>
      </w:r>
      <w:r w:rsidR="006B179B"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стартовое задание (конверт </w:t>
      </w:r>
      <w:r w:rsidR="00C05957"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>№1</w:t>
      </w:r>
      <w:r w:rsidR="006B179B"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C05957"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79B" w:rsidRPr="007656FE">
        <w:rPr>
          <w:rFonts w:ascii="Times New Roman" w:hAnsi="Times New Roman" w:cs="Times New Roman"/>
          <w:sz w:val="24"/>
          <w:szCs w:val="24"/>
        </w:rPr>
        <w:t xml:space="preserve">После выполнения стартового задания команда получает ориентир - указатель, на место, в котором находится следующая игровая точка (где следует искать конверт </w:t>
      </w:r>
      <w:r w:rsidR="00DE4C6F" w:rsidRPr="007656FE">
        <w:rPr>
          <w:rFonts w:ascii="Times New Roman" w:hAnsi="Times New Roman" w:cs="Times New Roman"/>
          <w:sz w:val="24"/>
          <w:szCs w:val="24"/>
        </w:rPr>
        <w:t xml:space="preserve"> № 2 </w:t>
      </w:r>
      <w:r w:rsidR="006B179B" w:rsidRPr="007656FE">
        <w:rPr>
          <w:rFonts w:ascii="Times New Roman" w:hAnsi="Times New Roman" w:cs="Times New Roman"/>
          <w:sz w:val="24"/>
          <w:szCs w:val="24"/>
        </w:rPr>
        <w:t>с заданием). Процесс повторяется до тех пор, пока команда не придет к финишу. Финишное время фиксируется после того, как команда в полном составе прибудет на конечный пункт.</w:t>
      </w:r>
    </w:p>
    <w:p w:rsidR="00C05957" w:rsidRPr="007656FE" w:rsidRDefault="00DE0E7E" w:rsidP="007656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hAnsi="Times New Roman" w:cs="Times New Roman"/>
          <w:sz w:val="24"/>
          <w:szCs w:val="24"/>
        </w:rPr>
        <w:t xml:space="preserve">В ходе игры участники </w:t>
      </w:r>
      <w:r w:rsidR="00C05957" w:rsidRPr="007656FE">
        <w:rPr>
          <w:rFonts w:ascii="Times New Roman" w:hAnsi="Times New Roman" w:cs="Times New Roman"/>
          <w:sz w:val="24"/>
          <w:szCs w:val="24"/>
        </w:rPr>
        <w:t xml:space="preserve"> должны найти все зашифрованные укромные места, где спрятаны записк</w:t>
      </w:r>
      <w:r w:rsidR="00D52CB8">
        <w:rPr>
          <w:rFonts w:ascii="Times New Roman" w:hAnsi="Times New Roman" w:cs="Times New Roman"/>
          <w:sz w:val="24"/>
          <w:szCs w:val="24"/>
        </w:rPr>
        <w:t>и. В конечном итоге, когда все  запис</w:t>
      </w:r>
      <w:r w:rsidR="00C05957" w:rsidRPr="007656FE">
        <w:rPr>
          <w:rFonts w:ascii="Times New Roman" w:hAnsi="Times New Roman" w:cs="Times New Roman"/>
          <w:sz w:val="24"/>
          <w:szCs w:val="24"/>
        </w:rPr>
        <w:t>к</w:t>
      </w:r>
      <w:r w:rsidR="00D52CB8">
        <w:rPr>
          <w:rFonts w:ascii="Times New Roman" w:hAnsi="Times New Roman" w:cs="Times New Roman"/>
          <w:sz w:val="24"/>
          <w:szCs w:val="24"/>
        </w:rPr>
        <w:t>и</w:t>
      </w:r>
      <w:r w:rsidR="00C05957" w:rsidRPr="007656FE">
        <w:rPr>
          <w:rFonts w:ascii="Times New Roman" w:hAnsi="Times New Roman" w:cs="Times New Roman"/>
          <w:sz w:val="24"/>
          <w:szCs w:val="24"/>
        </w:rPr>
        <w:t xml:space="preserve"> будут найдены – будет </w:t>
      </w:r>
      <w:r w:rsidR="00C05957" w:rsidRPr="007656FE">
        <w:rPr>
          <w:rFonts w:ascii="Times New Roman" w:hAnsi="Times New Roman" w:cs="Times New Roman"/>
          <w:color w:val="000000"/>
          <w:sz w:val="24"/>
          <w:szCs w:val="24"/>
        </w:rPr>
        <w:t>найден и сам главный приз</w:t>
      </w:r>
      <w:r w:rsidR="00C05957" w:rsidRPr="007656FE">
        <w:rPr>
          <w:rFonts w:ascii="Times New Roman" w:hAnsi="Times New Roman" w:cs="Times New Roman"/>
          <w:sz w:val="24"/>
          <w:szCs w:val="24"/>
        </w:rPr>
        <w:t xml:space="preserve"> </w:t>
      </w:r>
      <w:r w:rsidR="00C05957" w:rsidRPr="00765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подарки или сладости. </w:t>
      </w:r>
      <w:r w:rsidR="00C05957" w:rsidRPr="007656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B0CAF" w:rsidRPr="007656FE" w:rsidRDefault="00EE062E" w:rsidP="007656F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56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игры делятся на две</w:t>
      </w:r>
      <w:r w:rsidR="00DE4C6F" w:rsidRPr="007656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(три)</w:t>
      </w:r>
      <w:r w:rsidRPr="007656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команды с равным количеством человек. Команды проходят этапы игры по очереди  на время (сначала первая  команда проходит </w:t>
      </w:r>
      <w:proofErr w:type="spellStart"/>
      <w:r w:rsidRPr="007656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7656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затем – вторая</w:t>
      </w:r>
      <w:r w:rsidR="00DE4C6F" w:rsidRPr="007656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</w:t>
      </w:r>
      <w:r w:rsidRPr="007656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r w:rsidR="00CB0CAF" w:rsidRPr="007656FE">
        <w:rPr>
          <w:rFonts w:ascii="Times New Roman" w:hAnsi="Times New Roman" w:cs="Times New Roman"/>
          <w:sz w:val="24"/>
          <w:szCs w:val="24"/>
        </w:rPr>
        <w:t>Побеждает команда, прошедшая маршрут за наименьшее количество времени и справившаяся правильно со всеми заданиями.</w:t>
      </w:r>
    </w:p>
    <w:p w:rsidR="00EE062E" w:rsidRPr="007656FE" w:rsidRDefault="00EE062E" w:rsidP="007656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Во время проведения игры запрещается пропускать какую-либо записку и передавать другим командам какие-либо сведения.</w:t>
      </w:r>
      <w:r w:rsidR="00DE0E7E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затруднений в решении заданий команда может воспользоваться тремя подсказками преподавателя</w:t>
      </w:r>
      <w:r w:rsidR="00846AFB"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(позвонив по телефону)</w:t>
      </w:r>
      <w:r w:rsidRPr="007656FE">
        <w:rPr>
          <w:rFonts w:ascii="Times New Roman" w:eastAsia="Calibri" w:hAnsi="Times New Roman" w:cs="Times New Roman"/>
          <w:sz w:val="24"/>
          <w:szCs w:val="24"/>
          <w:lang w:eastAsia="ru-RU"/>
        </w:rPr>
        <w:t>, но получает штрафные дополнительные минуты.</w:t>
      </w:r>
    </w:p>
    <w:p w:rsidR="00F839A4" w:rsidRPr="007656FE" w:rsidRDefault="00F839A4" w:rsidP="00412F8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56FE">
        <w:rPr>
          <w:rFonts w:ascii="Times New Roman" w:hAnsi="Times New Roman" w:cs="Times New Roman"/>
          <w:sz w:val="24"/>
          <w:szCs w:val="24"/>
          <w:lang w:eastAsia="ru-RU"/>
        </w:rPr>
        <w:t>Во время подвижных игр очень важно соблюдать меры безопасности. Задача каждого педагога, не только развивать физическое здоровье подопечных, но и не допустить из-за недосмотра травм, ушибов, ухудшения общего состояния ребенка. Для этого существуют определенные правила по технике безопасности, которые каждый педагог обязан строго соблюдать и требовать того же от детей.</w:t>
      </w:r>
      <w:r w:rsidR="00412F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656FE">
        <w:rPr>
          <w:rFonts w:ascii="Times New Roman" w:hAnsi="Times New Roman" w:cs="Times New Roman"/>
          <w:sz w:val="24"/>
          <w:szCs w:val="24"/>
          <w:lang w:eastAsia="ru-RU"/>
        </w:rPr>
        <w:t>Не толкаться, быть внимательными к товарищам. В случае травм обратиться к взрослому. </w:t>
      </w:r>
    </w:p>
    <w:p w:rsidR="00A9297F" w:rsidRPr="00A9297F" w:rsidRDefault="00A9297F" w:rsidP="00A9297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Важно, что</w:t>
      </w:r>
      <w:r w:rsidRPr="00A929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 взрослые сопровождали ребят на протяжении всей игры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для этого </w:t>
      </w:r>
      <w:r w:rsidRPr="00A929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929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есть помощники организатора: обучающиеся старших классов. </w:t>
      </w:r>
    </w:p>
    <w:p w:rsidR="00194BB1" w:rsidRPr="00A9297F" w:rsidRDefault="00194BB1" w:rsidP="00A929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7A57" w:rsidRPr="007656FE" w:rsidRDefault="00A37A57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839A4" w:rsidRPr="007656FE" w:rsidRDefault="00F839A4" w:rsidP="007656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656F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Информационные источники:</w:t>
      </w:r>
    </w:p>
    <w:p w:rsidR="00AE0299" w:rsidRPr="007656FE" w:rsidRDefault="00AE0299" w:rsidP="00765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FE">
        <w:rPr>
          <w:rFonts w:ascii="Times New Roman" w:hAnsi="Times New Roman" w:cs="Times New Roman"/>
          <w:sz w:val="24"/>
          <w:szCs w:val="24"/>
        </w:rPr>
        <w:t xml:space="preserve">1. Игумнова Е.А., </w:t>
      </w:r>
      <w:proofErr w:type="spellStart"/>
      <w:r w:rsidRPr="007656FE">
        <w:rPr>
          <w:rFonts w:ascii="Times New Roman" w:hAnsi="Times New Roman" w:cs="Times New Roman"/>
          <w:sz w:val="24"/>
          <w:szCs w:val="24"/>
        </w:rPr>
        <w:t>Радецкая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 xml:space="preserve"> И.В. </w:t>
      </w:r>
      <w:proofErr w:type="spellStart"/>
      <w:r w:rsidRPr="007656FE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 xml:space="preserve">-технология в образовании. Учебное пособие для студентов </w:t>
      </w:r>
      <w:proofErr w:type="spellStart"/>
      <w:r w:rsidRPr="007656FE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>. и сред</w:t>
      </w:r>
      <w:proofErr w:type="gramStart"/>
      <w:r w:rsidRPr="007656F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56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56F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656FE">
        <w:rPr>
          <w:rFonts w:ascii="Times New Roman" w:hAnsi="Times New Roman" w:cs="Times New Roman"/>
          <w:sz w:val="24"/>
          <w:szCs w:val="24"/>
        </w:rPr>
        <w:t xml:space="preserve">чебных заведений. – Чита: </w:t>
      </w:r>
      <w:proofErr w:type="spellStart"/>
      <w:r w:rsidRPr="007656FE">
        <w:rPr>
          <w:rFonts w:ascii="Times New Roman" w:hAnsi="Times New Roman" w:cs="Times New Roman"/>
          <w:sz w:val="24"/>
          <w:szCs w:val="24"/>
        </w:rPr>
        <w:t>Забайкал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>. гос. ун-т, 2016. – 184 с.</w:t>
      </w:r>
    </w:p>
    <w:p w:rsidR="00AE0299" w:rsidRPr="007656FE" w:rsidRDefault="00AE0299" w:rsidP="00765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FE">
        <w:rPr>
          <w:rFonts w:ascii="Times New Roman" w:hAnsi="Times New Roman" w:cs="Times New Roman"/>
          <w:sz w:val="24"/>
          <w:szCs w:val="24"/>
        </w:rPr>
        <w:t xml:space="preserve">2. Игумнова Е.А., </w:t>
      </w:r>
      <w:proofErr w:type="spellStart"/>
      <w:r w:rsidRPr="007656FE">
        <w:rPr>
          <w:rFonts w:ascii="Times New Roman" w:hAnsi="Times New Roman" w:cs="Times New Roman"/>
          <w:sz w:val="24"/>
          <w:szCs w:val="24"/>
        </w:rPr>
        <w:t>Радецкая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 xml:space="preserve"> И.В. Проектирование образовательного </w:t>
      </w:r>
      <w:proofErr w:type="spellStart"/>
      <w:r w:rsidRPr="007656FE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 xml:space="preserve"> на основе технологической карты (на примере урока биологии) // Биология в школе. 2016. № 6</w:t>
      </w:r>
    </w:p>
    <w:p w:rsidR="00AE0299" w:rsidRPr="007656FE" w:rsidRDefault="00AE0299" w:rsidP="007656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FE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656FE">
        <w:rPr>
          <w:rFonts w:ascii="Times New Roman" w:hAnsi="Times New Roman" w:cs="Times New Roman"/>
          <w:sz w:val="24"/>
          <w:szCs w:val="24"/>
        </w:rPr>
        <w:t>Осяк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 xml:space="preserve"> С.А., </w:t>
      </w:r>
      <w:proofErr w:type="spellStart"/>
      <w:r w:rsidRPr="007656FE">
        <w:rPr>
          <w:rFonts w:ascii="Times New Roman" w:hAnsi="Times New Roman" w:cs="Times New Roman"/>
          <w:sz w:val="24"/>
          <w:szCs w:val="24"/>
        </w:rPr>
        <w:t>Султанбекова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 xml:space="preserve"> С.С., Захарова Т.В., Яковлева Е.Н., Лобанова О.Б., Плеханова Е.М. </w:t>
      </w:r>
      <w:proofErr w:type="gramStart"/>
      <w:r w:rsidRPr="007656FE">
        <w:rPr>
          <w:rFonts w:ascii="Times New Roman" w:hAnsi="Times New Roman" w:cs="Times New Roman"/>
          <w:sz w:val="24"/>
          <w:szCs w:val="24"/>
        </w:rPr>
        <w:t>Образовательный</w:t>
      </w:r>
      <w:proofErr w:type="gramEnd"/>
      <w:r w:rsidRPr="007656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6FE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7656FE">
        <w:rPr>
          <w:rFonts w:ascii="Times New Roman" w:hAnsi="Times New Roman" w:cs="Times New Roman"/>
          <w:sz w:val="24"/>
          <w:szCs w:val="24"/>
        </w:rPr>
        <w:t xml:space="preserve"> – современная интерактивная технология // Современные проблемы науки и образования. – 2015. – № 1–2. URL: http://www.scienceeducation.ru/ru/article/view?id=20247 </w:t>
      </w:r>
    </w:p>
    <w:p w:rsidR="00F839A4" w:rsidRPr="007656FE" w:rsidRDefault="00F839A4" w:rsidP="007656FE">
      <w:pPr>
        <w:tabs>
          <w:tab w:val="left" w:pos="916"/>
          <w:tab w:val="left" w:pos="1832"/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7A57" w:rsidRPr="007656FE" w:rsidRDefault="00A37A57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37A57" w:rsidRPr="007656FE" w:rsidRDefault="00A37A57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37A57" w:rsidRPr="007656FE" w:rsidRDefault="00A37A57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37A57" w:rsidRPr="007656FE" w:rsidRDefault="00A37A57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37A57" w:rsidRPr="007656FE" w:rsidRDefault="00A37A57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37A57" w:rsidRPr="007656FE" w:rsidRDefault="00A37A57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D2EB4" w:rsidRPr="007656FE" w:rsidRDefault="00AD2EB4" w:rsidP="007656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AD2EB4" w:rsidRPr="007656FE" w:rsidSect="007656FE">
      <w:footerReference w:type="even" r:id="rId8"/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DA7" w:rsidRDefault="00012DA7">
      <w:pPr>
        <w:spacing w:after="0" w:line="240" w:lineRule="auto"/>
      </w:pPr>
      <w:r>
        <w:separator/>
      </w:r>
    </w:p>
  </w:endnote>
  <w:endnote w:type="continuationSeparator" w:id="0">
    <w:p w:rsidR="00012DA7" w:rsidRDefault="0001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D2" w:rsidRDefault="008707D2" w:rsidP="00A37A5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707D2" w:rsidRDefault="008707D2" w:rsidP="00A37A5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D2" w:rsidRDefault="008707D2" w:rsidP="00A37A5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4B87">
      <w:rPr>
        <w:rStyle w:val="a8"/>
        <w:noProof/>
      </w:rPr>
      <w:t>3</w:t>
    </w:r>
    <w:r>
      <w:rPr>
        <w:rStyle w:val="a8"/>
      </w:rPr>
      <w:fldChar w:fldCharType="end"/>
    </w:r>
  </w:p>
  <w:p w:rsidR="008707D2" w:rsidRDefault="008707D2" w:rsidP="00A37A57">
    <w:pPr>
      <w:pStyle w:val="a6"/>
      <w:tabs>
        <w:tab w:val="clear" w:pos="4677"/>
        <w:tab w:val="clear" w:pos="9355"/>
        <w:tab w:val="left" w:pos="4094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DA7" w:rsidRDefault="00012DA7">
      <w:pPr>
        <w:spacing w:after="0" w:line="240" w:lineRule="auto"/>
      </w:pPr>
      <w:r>
        <w:separator/>
      </w:r>
    </w:p>
  </w:footnote>
  <w:footnote w:type="continuationSeparator" w:id="0">
    <w:p w:rsidR="00012DA7" w:rsidRDefault="00012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669B"/>
    <w:multiLevelType w:val="multilevel"/>
    <w:tmpl w:val="0A6C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847E7"/>
    <w:multiLevelType w:val="hybridMultilevel"/>
    <w:tmpl w:val="7D28E100"/>
    <w:lvl w:ilvl="0" w:tplc="709A52C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BD16C2"/>
    <w:multiLevelType w:val="hybridMultilevel"/>
    <w:tmpl w:val="69A2EE9C"/>
    <w:lvl w:ilvl="0" w:tplc="F57E7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2E27D9"/>
    <w:multiLevelType w:val="multilevel"/>
    <w:tmpl w:val="F56CF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534F61"/>
    <w:multiLevelType w:val="hybridMultilevel"/>
    <w:tmpl w:val="28628E52"/>
    <w:lvl w:ilvl="0" w:tplc="B70CE058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0C2D08"/>
    <w:multiLevelType w:val="hybridMultilevel"/>
    <w:tmpl w:val="6BB8D1AE"/>
    <w:lvl w:ilvl="0" w:tplc="A5D696B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91037"/>
    <w:multiLevelType w:val="multilevel"/>
    <w:tmpl w:val="86B661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066D07"/>
    <w:multiLevelType w:val="hybridMultilevel"/>
    <w:tmpl w:val="07AA5958"/>
    <w:lvl w:ilvl="0" w:tplc="B70CE05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7F0017"/>
    <w:multiLevelType w:val="hybridMultilevel"/>
    <w:tmpl w:val="21204B7E"/>
    <w:lvl w:ilvl="0" w:tplc="F57E7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56465F"/>
    <w:multiLevelType w:val="hybridMultilevel"/>
    <w:tmpl w:val="CD56F37A"/>
    <w:lvl w:ilvl="0" w:tplc="B70CE05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C5F"/>
    <w:multiLevelType w:val="multilevel"/>
    <w:tmpl w:val="0644CC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5A6960"/>
    <w:multiLevelType w:val="multilevel"/>
    <w:tmpl w:val="AB124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47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23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/>
      </w:rPr>
    </w:lvl>
  </w:abstractNum>
  <w:abstractNum w:abstractNumId="12">
    <w:nsid w:val="1ADD5425"/>
    <w:multiLevelType w:val="hybridMultilevel"/>
    <w:tmpl w:val="972C1E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A6468"/>
    <w:multiLevelType w:val="hybridMultilevel"/>
    <w:tmpl w:val="6E12412E"/>
    <w:lvl w:ilvl="0" w:tplc="B70CE05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B9466E"/>
    <w:multiLevelType w:val="multilevel"/>
    <w:tmpl w:val="4E126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F76E05"/>
    <w:multiLevelType w:val="hybridMultilevel"/>
    <w:tmpl w:val="C4EE75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8C9AD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CD40A83"/>
    <w:multiLevelType w:val="hybridMultilevel"/>
    <w:tmpl w:val="84C2980A"/>
    <w:lvl w:ilvl="0" w:tplc="B70CE058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FA7615C"/>
    <w:multiLevelType w:val="multilevel"/>
    <w:tmpl w:val="C1DCB1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31725A"/>
    <w:multiLevelType w:val="multilevel"/>
    <w:tmpl w:val="7F985F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1B7FC3"/>
    <w:multiLevelType w:val="hybridMultilevel"/>
    <w:tmpl w:val="51A0DDBE"/>
    <w:lvl w:ilvl="0" w:tplc="F57E7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FE3BF5"/>
    <w:multiLevelType w:val="hybridMultilevel"/>
    <w:tmpl w:val="C994F19C"/>
    <w:lvl w:ilvl="0" w:tplc="F57E7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8A831D1"/>
    <w:multiLevelType w:val="multilevel"/>
    <w:tmpl w:val="A104B29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123101"/>
    <w:multiLevelType w:val="hybridMultilevel"/>
    <w:tmpl w:val="6762B33A"/>
    <w:lvl w:ilvl="0" w:tplc="F57E7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C4D139C"/>
    <w:multiLevelType w:val="hybridMultilevel"/>
    <w:tmpl w:val="052E060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3D011E10"/>
    <w:multiLevelType w:val="hybridMultilevel"/>
    <w:tmpl w:val="E24E7690"/>
    <w:lvl w:ilvl="0" w:tplc="F57E7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D3D17BA"/>
    <w:multiLevelType w:val="multilevel"/>
    <w:tmpl w:val="F7064C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D7157C7"/>
    <w:multiLevelType w:val="multilevel"/>
    <w:tmpl w:val="90E2D6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0F071F"/>
    <w:multiLevelType w:val="multilevel"/>
    <w:tmpl w:val="B8CAB6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5896788"/>
    <w:multiLevelType w:val="multilevel"/>
    <w:tmpl w:val="148EE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61960BE"/>
    <w:multiLevelType w:val="hybridMultilevel"/>
    <w:tmpl w:val="0CA8E1A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46683E7B"/>
    <w:multiLevelType w:val="multilevel"/>
    <w:tmpl w:val="79D8C8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B530215"/>
    <w:multiLevelType w:val="hybridMultilevel"/>
    <w:tmpl w:val="430C9CC0"/>
    <w:lvl w:ilvl="0" w:tplc="F57E7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F26388F"/>
    <w:multiLevelType w:val="multilevel"/>
    <w:tmpl w:val="EA186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32F6657"/>
    <w:multiLevelType w:val="hybridMultilevel"/>
    <w:tmpl w:val="CAD63256"/>
    <w:lvl w:ilvl="0" w:tplc="A05EB52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2B58DF"/>
    <w:multiLevelType w:val="multilevel"/>
    <w:tmpl w:val="C94AD31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636556D0"/>
    <w:multiLevelType w:val="hybridMultilevel"/>
    <w:tmpl w:val="55E228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5824FC"/>
    <w:multiLevelType w:val="multilevel"/>
    <w:tmpl w:val="325ECB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311D8C"/>
    <w:multiLevelType w:val="hybridMultilevel"/>
    <w:tmpl w:val="94C00210"/>
    <w:lvl w:ilvl="0" w:tplc="F57E7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A8E0E2E"/>
    <w:multiLevelType w:val="multilevel"/>
    <w:tmpl w:val="6B18DB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2942DA"/>
    <w:multiLevelType w:val="multilevel"/>
    <w:tmpl w:val="E3E6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4952BF"/>
    <w:multiLevelType w:val="multilevel"/>
    <w:tmpl w:val="6C9E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24A4F58"/>
    <w:multiLevelType w:val="hybridMultilevel"/>
    <w:tmpl w:val="7744DC9E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2">
    <w:nsid w:val="7267292B"/>
    <w:multiLevelType w:val="hybridMultilevel"/>
    <w:tmpl w:val="FD5085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A804819"/>
    <w:multiLevelType w:val="multilevel"/>
    <w:tmpl w:val="D11A48B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4">
    <w:nsid w:val="7BD162CC"/>
    <w:multiLevelType w:val="multilevel"/>
    <w:tmpl w:val="F17CE5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3966E2"/>
    <w:multiLevelType w:val="hybridMultilevel"/>
    <w:tmpl w:val="56EC1A32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6">
    <w:nsid w:val="7EB234A2"/>
    <w:multiLevelType w:val="hybridMultilevel"/>
    <w:tmpl w:val="3662A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9"/>
  </w:num>
  <w:num w:numId="4">
    <w:abstractNumId w:val="3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3"/>
  </w:num>
  <w:num w:numId="8">
    <w:abstractNumId w:val="4"/>
  </w:num>
  <w:num w:numId="9">
    <w:abstractNumId w:val="46"/>
  </w:num>
  <w:num w:numId="10">
    <w:abstractNumId w:val="13"/>
  </w:num>
  <w:num w:numId="11">
    <w:abstractNumId w:val="7"/>
  </w:num>
  <w:num w:numId="12">
    <w:abstractNumId w:val="9"/>
  </w:num>
  <w:num w:numId="13">
    <w:abstractNumId w:val="23"/>
  </w:num>
  <w:num w:numId="14">
    <w:abstractNumId w:val="16"/>
  </w:num>
  <w:num w:numId="15">
    <w:abstractNumId w:val="15"/>
  </w:num>
  <w:num w:numId="16">
    <w:abstractNumId w:val="14"/>
  </w:num>
  <w:num w:numId="17">
    <w:abstractNumId w:val="37"/>
  </w:num>
  <w:num w:numId="18">
    <w:abstractNumId w:val="43"/>
  </w:num>
  <w:num w:numId="19">
    <w:abstractNumId w:val="29"/>
  </w:num>
  <w:num w:numId="20">
    <w:abstractNumId w:val="45"/>
  </w:num>
  <w:num w:numId="21">
    <w:abstractNumId w:val="35"/>
  </w:num>
  <w:num w:numId="22">
    <w:abstractNumId w:val="31"/>
  </w:num>
  <w:num w:numId="23">
    <w:abstractNumId w:val="1"/>
  </w:num>
  <w:num w:numId="24">
    <w:abstractNumId w:val="42"/>
  </w:num>
  <w:num w:numId="25">
    <w:abstractNumId w:val="5"/>
  </w:num>
  <w:num w:numId="26">
    <w:abstractNumId w:val="39"/>
  </w:num>
  <w:num w:numId="27">
    <w:abstractNumId w:val="41"/>
  </w:num>
  <w:num w:numId="28">
    <w:abstractNumId w:val="12"/>
  </w:num>
  <w:num w:numId="29">
    <w:abstractNumId w:val="22"/>
  </w:num>
  <w:num w:numId="30">
    <w:abstractNumId w:val="20"/>
  </w:num>
  <w:num w:numId="31">
    <w:abstractNumId w:val="27"/>
  </w:num>
  <w:num w:numId="32">
    <w:abstractNumId w:val="28"/>
  </w:num>
  <w:num w:numId="33">
    <w:abstractNumId w:val="3"/>
  </w:num>
  <w:num w:numId="34">
    <w:abstractNumId w:val="17"/>
  </w:num>
  <w:num w:numId="35">
    <w:abstractNumId w:val="32"/>
  </w:num>
  <w:num w:numId="36">
    <w:abstractNumId w:val="0"/>
  </w:num>
  <w:num w:numId="37">
    <w:abstractNumId w:val="18"/>
  </w:num>
  <w:num w:numId="38">
    <w:abstractNumId w:val="30"/>
  </w:num>
  <w:num w:numId="39">
    <w:abstractNumId w:val="36"/>
  </w:num>
  <w:num w:numId="40">
    <w:abstractNumId w:val="6"/>
  </w:num>
  <w:num w:numId="41">
    <w:abstractNumId w:val="44"/>
  </w:num>
  <w:num w:numId="42">
    <w:abstractNumId w:val="10"/>
  </w:num>
  <w:num w:numId="43">
    <w:abstractNumId w:val="25"/>
  </w:num>
  <w:num w:numId="44">
    <w:abstractNumId w:val="26"/>
  </w:num>
  <w:num w:numId="45">
    <w:abstractNumId w:val="40"/>
  </w:num>
  <w:num w:numId="46">
    <w:abstractNumId w:val="38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57"/>
    <w:rsid w:val="00012DA7"/>
    <w:rsid w:val="000D1DF4"/>
    <w:rsid w:val="00142F45"/>
    <w:rsid w:val="0014575F"/>
    <w:rsid w:val="0016712D"/>
    <w:rsid w:val="00184426"/>
    <w:rsid w:val="00194BB1"/>
    <w:rsid w:val="00214B87"/>
    <w:rsid w:val="002223D6"/>
    <w:rsid w:val="00230D13"/>
    <w:rsid w:val="0023546D"/>
    <w:rsid w:val="0029734C"/>
    <w:rsid w:val="002D5291"/>
    <w:rsid w:val="00323209"/>
    <w:rsid w:val="003308BB"/>
    <w:rsid w:val="00341316"/>
    <w:rsid w:val="003844A9"/>
    <w:rsid w:val="003B3C07"/>
    <w:rsid w:val="00412F88"/>
    <w:rsid w:val="00414A4B"/>
    <w:rsid w:val="0043349F"/>
    <w:rsid w:val="004B1012"/>
    <w:rsid w:val="00586621"/>
    <w:rsid w:val="005A4979"/>
    <w:rsid w:val="00667B62"/>
    <w:rsid w:val="00667EFD"/>
    <w:rsid w:val="006A5D78"/>
    <w:rsid w:val="006B179B"/>
    <w:rsid w:val="0070383E"/>
    <w:rsid w:val="00733602"/>
    <w:rsid w:val="00752436"/>
    <w:rsid w:val="007656FE"/>
    <w:rsid w:val="007B7E93"/>
    <w:rsid w:val="00801519"/>
    <w:rsid w:val="00846AFB"/>
    <w:rsid w:val="008707D2"/>
    <w:rsid w:val="00980722"/>
    <w:rsid w:val="009967D5"/>
    <w:rsid w:val="00A37A57"/>
    <w:rsid w:val="00A727B8"/>
    <w:rsid w:val="00A8294C"/>
    <w:rsid w:val="00A9297F"/>
    <w:rsid w:val="00A935EC"/>
    <w:rsid w:val="00AD2EB4"/>
    <w:rsid w:val="00AE0299"/>
    <w:rsid w:val="00B019BE"/>
    <w:rsid w:val="00B84FEE"/>
    <w:rsid w:val="00BD150E"/>
    <w:rsid w:val="00BE459D"/>
    <w:rsid w:val="00C05957"/>
    <w:rsid w:val="00C91F98"/>
    <w:rsid w:val="00CB0CAF"/>
    <w:rsid w:val="00CB394D"/>
    <w:rsid w:val="00CC551E"/>
    <w:rsid w:val="00D0430D"/>
    <w:rsid w:val="00D52CB8"/>
    <w:rsid w:val="00D648C0"/>
    <w:rsid w:val="00DE0E7E"/>
    <w:rsid w:val="00DE4C6F"/>
    <w:rsid w:val="00E960B9"/>
    <w:rsid w:val="00EC1DAC"/>
    <w:rsid w:val="00EE062E"/>
    <w:rsid w:val="00F33B89"/>
    <w:rsid w:val="00F834FB"/>
    <w:rsid w:val="00F8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7A5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37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7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37A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37A57"/>
  </w:style>
  <w:style w:type="character" w:styleId="a3">
    <w:name w:val="Hyperlink"/>
    <w:uiPriority w:val="99"/>
    <w:semiHidden/>
    <w:rsid w:val="00A37A57"/>
    <w:rPr>
      <w:rFonts w:cs="Times New Roman"/>
      <w:color w:val="0563C1"/>
      <w:u w:val="single"/>
    </w:rPr>
  </w:style>
  <w:style w:type="character" w:customStyle="1" w:styleId="a4">
    <w:name w:val="Абзац списка Знак"/>
    <w:link w:val="a5"/>
    <w:uiPriority w:val="99"/>
    <w:locked/>
    <w:rsid w:val="00A37A57"/>
    <w:rPr>
      <w:rFonts w:ascii="Calibri" w:eastAsia="Times New Roman" w:hAnsi="Calibri"/>
      <w:sz w:val="20"/>
    </w:rPr>
  </w:style>
  <w:style w:type="paragraph" w:styleId="a5">
    <w:name w:val="List Paragraph"/>
    <w:basedOn w:val="a"/>
    <w:link w:val="a4"/>
    <w:uiPriority w:val="99"/>
    <w:qFormat/>
    <w:rsid w:val="00A37A57"/>
    <w:pPr>
      <w:spacing w:after="200" w:line="276" w:lineRule="auto"/>
      <w:ind w:left="720"/>
      <w:contextualSpacing/>
    </w:pPr>
    <w:rPr>
      <w:rFonts w:ascii="Calibri" w:eastAsia="Times New Roman" w:hAnsi="Calibri"/>
      <w:sz w:val="20"/>
    </w:rPr>
  </w:style>
  <w:style w:type="paragraph" w:styleId="a6">
    <w:name w:val="footer"/>
    <w:basedOn w:val="a"/>
    <w:link w:val="a7"/>
    <w:uiPriority w:val="99"/>
    <w:rsid w:val="00A37A57"/>
    <w:pPr>
      <w:tabs>
        <w:tab w:val="center" w:pos="4677"/>
        <w:tab w:val="right" w:pos="9355"/>
      </w:tabs>
      <w:spacing w:line="256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A37A57"/>
    <w:rPr>
      <w:rFonts w:ascii="Calibri" w:eastAsia="Calibri" w:hAnsi="Calibri" w:cs="Times New Roman"/>
    </w:rPr>
  </w:style>
  <w:style w:type="character" w:styleId="a8">
    <w:name w:val="page number"/>
    <w:uiPriority w:val="99"/>
    <w:rsid w:val="00A37A57"/>
    <w:rPr>
      <w:rFonts w:cs="Times New Roman"/>
    </w:rPr>
  </w:style>
  <w:style w:type="paragraph" w:styleId="a9">
    <w:name w:val="header"/>
    <w:basedOn w:val="a"/>
    <w:link w:val="aa"/>
    <w:uiPriority w:val="99"/>
    <w:rsid w:val="00A37A57"/>
    <w:pPr>
      <w:tabs>
        <w:tab w:val="center" w:pos="4677"/>
        <w:tab w:val="right" w:pos="9355"/>
      </w:tabs>
      <w:spacing w:line="256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A37A57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A37A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A37A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3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A37A57"/>
    <w:rPr>
      <w:b/>
      <w:bCs/>
    </w:rPr>
  </w:style>
  <w:style w:type="character" w:customStyle="1" w:styleId="apple-converted-space">
    <w:name w:val="apple-converted-space"/>
    <w:basedOn w:val="a0"/>
    <w:rsid w:val="00A37A57"/>
  </w:style>
  <w:style w:type="paragraph" w:styleId="ae">
    <w:name w:val="Balloon Text"/>
    <w:basedOn w:val="a"/>
    <w:link w:val="af"/>
    <w:uiPriority w:val="99"/>
    <w:semiHidden/>
    <w:unhideWhenUsed/>
    <w:rsid w:val="00A37A57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37A57"/>
    <w:rPr>
      <w:rFonts w:ascii="Segoe UI" w:eastAsia="Calibri" w:hAnsi="Segoe UI" w:cs="Segoe UI"/>
      <w:sz w:val="18"/>
      <w:szCs w:val="18"/>
    </w:rPr>
  </w:style>
  <w:style w:type="paragraph" w:customStyle="1" w:styleId="rtejustify">
    <w:name w:val="rtejustify"/>
    <w:basedOn w:val="a"/>
    <w:rsid w:val="00D04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7A5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37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7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37A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37A57"/>
  </w:style>
  <w:style w:type="character" w:styleId="a3">
    <w:name w:val="Hyperlink"/>
    <w:uiPriority w:val="99"/>
    <w:semiHidden/>
    <w:rsid w:val="00A37A57"/>
    <w:rPr>
      <w:rFonts w:cs="Times New Roman"/>
      <w:color w:val="0563C1"/>
      <w:u w:val="single"/>
    </w:rPr>
  </w:style>
  <w:style w:type="character" w:customStyle="1" w:styleId="a4">
    <w:name w:val="Абзац списка Знак"/>
    <w:link w:val="a5"/>
    <w:uiPriority w:val="99"/>
    <w:locked/>
    <w:rsid w:val="00A37A57"/>
    <w:rPr>
      <w:rFonts w:ascii="Calibri" w:eastAsia="Times New Roman" w:hAnsi="Calibri"/>
      <w:sz w:val="20"/>
    </w:rPr>
  </w:style>
  <w:style w:type="paragraph" w:styleId="a5">
    <w:name w:val="List Paragraph"/>
    <w:basedOn w:val="a"/>
    <w:link w:val="a4"/>
    <w:uiPriority w:val="99"/>
    <w:qFormat/>
    <w:rsid w:val="00A37A57"/>
    <w:pPr>
      <w:spacing w:after="200" w:line="276" w:lineRule="auto"/>
      <w:ind w:left="720"/>
      <w:contextualSpacing/>
    </w:pPr>
    <w:rPr>
      <w:rFonts w:ascii="Calibri" w:eastAsia="Times New Roman" w:hAnsi="Calibri"/>
      <w:sz w:val="20"/>
    </w:rPr>
  </w:style>
  <w:style w:type="paragraph" w:styleId="a6">
    <w:name w:val="footer"/>
    <w:basedOn w:val="a"/>
    <w:link w:val="a7"/>
    <w:uiPriority w:val="99"/>
    <w:rsid w:val="00A37A57"/>
    <w:pPr>
      <w:tabs>
        <w:tab w:val="center" w:pos="4677"/>
        <w:tab w:val="right" w:pos="9355"/>
      </w:tabs>
      <w:spacing w:line="256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A37A57"/>
    <w:rPr>
      <w:rFonts w:ascii="Calibri" w:eastAsia="Calibri" w:hAnsi="Calibri" w:cs="Times New Roman"/>
    </w:rPr>
  </w:style>
  <w:style w:type="character" w:styleId="a8">
    <w:name w:val="page number"/>
    <w:uiPriority w:val="99"/>
    <w:rsid w:val="00A37A57"/>
    <w:rPr>
      <w:rFonts w:cs="Times New Roman"/>
    </w:rPr>
  </w:style>
  <w:style w:type="paragraph" w:styleId="a9">
    <w:name w:val="header"/>
    <w:basedOn w:val="a"/>
    <w:link w:val="aa"/>
    <w:uiPriority w:val="99"/>
    <w:rsid w:val="00A37A57"/>
    <w:pPr>
      <w:tabs>
        <w:tab w:val="center" w:pos="4677"/>
        <w:tab w:val="right" w:pos="9355"/>
      </w:tabs>
      <w:spacing w:line="256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A37A57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A37A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A37A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3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A37A57"/>
    <w:rPr>
      <w:b/>
      <w:bCs/>
    </w:rPr>
  </w:style>
  <w:style w:type="character" w:customStyle="1" w:styleId="apple-converted-space">
    <w:name w:val="apple-converted-space"/>
    <w:basedOn w:val="a0"/>
    <w:rsid w:val="00A37A57"/>
  </w:style>
  <w:style w:type="paragraph" w:styleId="ae">
    <w:name w:val="Balloon Text"/>
    <w:basedOn w:val="a"/>
    <w:link w:val="af"/>
    <w:uiPriority w:val="99"/>
    <w:semiHidden/>
    <w:unhideWhenUsed/>
    <w:rsid w:val="00A37A57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37A57"/>
    <w:rPr>
      <w:rFonts w:ascii="Segoe UI" w:eastAsia="Calibri" w:hAnsi="Segoe UI" w:cs="Segoe UI"/>
      <w:sz w:val="18"/>
      <w:szCs w:val="18"/>
    </w:rPr>
  </w:style>
  <w:style w:type="paragraph" w:customStyle="1" w:styleId="rtejustify">
    <w:name w:val="rtejustify"/>
    <w:basedOn w:val="a"/>
    <w:rsid w:val="00D04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Светлана</cp:lastModifiedBy>
  <cp:revision>11</cp:revision>
  <dcterms:created xsi:type="dcterms:W3CDTF">2019-01-04T17:53:00Z</dcterms:created>
  <dcterms:modified xsi:type="dcterms:W3CDTF">2021-02-07T15:06:00Z</dcterms:modified>
</cp:coreProperties>
</file>